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72B7" w14:textId="77777777" w:rsidR="00CE0BF0" w:rsidRDefault="00FA64F3">
      <w:r>
        <w:t xml:space="preserve">Barbara Zanelli </w:t>
      </w:r>
    </w:p>
    <w:p w14:paraId="5BF15307" w14:textId="7C009E99" w:rsidR="00FA64F3" w:rsidRDefault="00FA64F3">
      <w:proofErr w:type="spellStart"/>
      <w:r>
        <w:t>Alla</w:t>
      </w:r>
      <w:proofErr w:type="spellEnd"/>
      <w:r>
        <w:t xml:space="preserve"> Prima </w:t>
      </w:r>
      <w:r w:rsidR="00CE0BF0">
        <w:t xml:space="preserve">Portrait in Oil </w:t>
      </w:r>
      <w:r>
        <w:t>Supply List</w:t>
      </w:r>
    </w:p>
    <w:p w14:paraId="540B11E0" w14:textId="77777777" w:rsidR="00FA64F3" w:rsidRDefault="00FA64F3">
      <w:r>
        <w:t>Mon, Feb 24</w:t>
      </w:r>
    </w:p>
    <w:p w14:paraId="47B9B284" w14:textId="77777777" w:rsidR="00FA64F3" w:rsidRDefault="00FA64F3"/>
    <w:p w14:paraId="3A023A42" w14:textId="77777777" w:rsidR="00FA64F3" w:rsidRDefault="00FA64F3" w:rsidP="00FA2360">
      <w:pPr>
        <w:ind w:left="360"/>
        <w:jc w:val="both"/>
      </w:pPr>
      <w:r>
        <w:t>Burnt Sienna Deep</w:t>
      </w:r>
    </w:p>
    <w:p w14:paraId="0281DAAF" w14:textId="77777777" w:rsidR="00FA64F3" w:rsidRDefault="00FA64F3" w:rsidP="00FA2360">
      <w:pPr>
        <w:ind w:left="360"/>
        <w:jc w:val="both"/>
      </w:pPr>
      <w:r>
        <w:t>Alizarin Crimson</w:t>
      </w:r>
    </w:p>
    <w:p w14:paraId="4AAF23D8" w14:textId="77777777" w:rsidR="00FA64F3" w:rsidRDefault="00FA64F3" w:rsidP="00FA2360">
      <w:pPr>
        <w:ind w:left="360"/>
        <w:jc w:val="both"/>
      </w:pPr>
      <w:r>
        <w:t>Permanent Rose</w:t>
      </w:r>
    </w:p>
    <w:p w14:paraId="3BFEFF1F" w14:textId="77777777" w:rsidR="00FA64F3" w:rsidRDefault="00FA64F3" w:rsidP="00FA2360">
      <w:pPr>
        <w:ind w:left="360"/>
        <w:jc w:val="both"/>
      </w:pPr>
      <w:proofErr w:type="spellStart"/>
      <w:r>
        <w:t>Perylene</w:t>
      </w:r>
      <w:proofErr w:type="spellEnd"/>
      <w:r>
        <w:t xml:space="preserve"> Red (</w:t>
      </w:r>
      <w:proofErr w:type="spellStart"/>
      <w:r>
        <w:t>Gamblin</w:t>
      </w:r>
      <w:proofErr w:type="spellEnd"/>
      <w:r>
        <w:t>)</w:t>
      </w:r>
    </w:p>
    <w:p w14:paraId="408E1716" w14:textId="77777777" w:rsidR="00FA64F3" w:rsidRDefault="00FA64F3" w:rsidP="00FA2360">
      <w:pPr>
        <w:ind w:left="360"/>
        <w:jc w:val="both"/>
      </w:pPr>
      <w:r>
        <w:t>Cadmium Red Deep</w:t>
      </w:r>
    </w:p>
    <w:p w14:paraId="26188421" w14:textId="77777777" w:rsidR="00FA64F3" w:rsidRPr="00FA2360" w:rsidRDefault="00FA64F3" w:rsidP="00FA2360">
      <w:pPr>
        <w:ind w:left="360"/>
        <w:jc w:val="both"/>
        <w:rPr>
          <w:i/>
        </w:rPr>
      </w:pPr>
      <w:r w:rsidRPr="00FA2360">
        <w:rPr>
          <w:i/>
        </w:rPr>
        <w:t xml:space="preserve">Cadmium Red </w:t>
      </w:r>
    </w:p>
    <w:p w14:paraId="1591B75D" w14:textId="77777777" w:rsidR="00FA64F3" w:rsidRPr="00FA2360" w:rsidRDefault="00FA64F3" w:rsidP="00FA2360">
      <w:pPr>
        <w:ind w:left="360"/>
        <w:jc w:val="both"/>
        <w:rPr>
          <w:i/>
        </w:rPr>
      </w:pPr>
      <w:r w:rsidRPr="00FA2360">
        <w:rPr>
          <w:i/>
        </w:rPr>
        <w:t>Cadmium Scarlet</w:t>
      </w:r>
    </w:p>
    <w:p w14:paraId="1234284E" w14:textId="77777777" w:rsidR="00FA64F3" w:rsidRDefault="00FA64F3" w:rsidP="00FA2360">
      <w:pPr>
        <w:ind w:left="360"/>
        <w:jc w:val="both"/>
      </w:pPr>
      <w:r>
        <w:t>Cadmium Orange</w:t>
      </w:r>
    </w:p>
    <w:p w14:paraId="75FAF0AE" w14:textId="77777777" w:rsidR="00FA64F3" w:rsidRDefault="00FA64F3" w:rsidP="00FA2360">
      <w:pPr>
        <w:ind w:left="360"/>
        <w:jc w:val="both"/>
      </w:pPr>
      <w:r>
        <w:t>Indian Yellow (Winsor and Newton)</w:t>
      </w:r>
    </w:p>
    <w:p w14:paraId="36F033D4" w14:textId="77777777" w:rsidR="00FA64F3" w:rsidRDefault="00FA64F3" w:rsidP="00FA2360">
      <w:pPr>
        <w:ind w:left="360"/>
        <w:jc w:val="both"/>
      </w:pPr>
      <w:r>
        <w:t>Raw Sienna</w:t>
      </w:r>
    </w:p>
    <w:p w14:paraId="38012628" w14:textId="77777777" w:rsidR="00FA64F3" w:rsidRDefault="00FA64F3" w:rsidP="00FA2360">
      <w:pPr>
        <w:ind w:left="360"/>
      </w:pPr>
      <w:r>
        <w:t>Cadmium Yellow Deep</w:t>
      </w:r>
    </w:p>
    <w:p w14:paraId="1F2193B7" w14:textId="77777777" w:rsidR="00FA64F3" w:rsidRDefault="00FA64F3" w:rsidP="00FA2360">
      <w:pPr>
        <w:ind w:left="360"/>
      </w:pPr>
      <w:r>
        <w:t>Cadmium Yellow Pale</w:t>
      </w:r>
    </w:p>
    <w:p w14:paraId="662C9C62" w14:textId="77777777" w:rsidR="00FA64F3" w:rsidRDefault="00FA64F3" w:rsidP="00FA2360">
      <w:pPr>
        <w:ind w:left="360"/>
      </w:pPr>
      <w:r>
        <w:t>Cadmium Green Pale</w:t>
      </w:r>
    </w:p>
    <w:p w14:paraId="587851B0" w14:textId="77777777" w:rsidR="00FA64F3" w:rsidRDefault="00FA64F3" w:rsidP="00FA2360">
      <w:pPr>
        <w:ind w:left="360"/>
      </w:pPr>
      <w:r>
        <w:t>Cadmium Green (</w:t>
      </w:r>
      <w:proofErr w:type="spellStart"/>
      <w:r>
        <w:t>Richeson</w:t>
      </w:r>
      <w:proofErr w:type="spellEnd"/>
      <w:r>
        <w:t>)</w:t>
      </w:r>
    </w:p>
    <w:p w14:paraId="1AE2B0F8" w14:textId="77777777" w:rsidR="00FA64F3" w:rsidRDefault="00FA64F3" w:rsidP="00FA2360">
      <w:pPr>
        <w:ind w:left="360"/>
      </w:pPr>
      <w:r>
        <w:t>Viridian</w:t>
      </w:r>
    </w:p>
    <w:p w14:paraId="05ABE061" w14:textId="77777777" w:rsidR="00FA64F3" w:rsidRDefault="00FA64F3" w:rsidP="00FA2360">
      <w:pPr>
        <w:ind w:left="360"/>
      </w:pPr>
      <w:proofErr w:type="spellStart"/>
      <w:r>
        <w:t>Phthalo</w:t>
      </w:r>
      <w:proofErr w:type="spellEnd"/>
      <w:r>
        <w:t xml:space="preserve"> Green</w:t>
      </w:r>
    </w:p>
    <w:p w14:paraId="2DCBAB40" w14:textId="77777777" w:rsidR="00FA64F3" w:rsidRDefault="00FA64F3" w:rsidP="00FA2360">
      <w:pPr>
        <w:ind w:left="360"/>
      </w:pPr>
      <w:proofErr w:type="spellStart"/>
      <w:r>
        <w:t>Phthalo</w:t>
      </w:r>
      <w:proofErr w:type="spellEnd"/>
      <w:r>
        <w:t xml:space="preserve"> </w:t>
      </w:r>
      <w:proofErr w:type="spellStart"/>
      <w:r>
        <w:t>Turquiose</w:t>
      </w:r>
      <w:proofErr w:type="spellEnd"/>
    </w:p>
    <w:p w14:paraId="7975910F" w14:textId="77777777" w:rsidR="00FA64F3" w:rsidRDefault="00FA64F3" w:rsidP="00FA2360">
      <w:pPr>
        <w:ind w:left="360"/>
      </w:pPr>
      <w:r>
        <w:t>Cerulean Blue</w:t>
      </w:r>
      <w:r w:rsidR="00FA2360">
        <w:t xml:space="preserve"> (</w:t>
      </w:r>
      <w:proofErr w:type="spellStart"/>
      <w:r w:rsidR="00FA2360">
        <w:t>Richeson</w:t>
      </w:r>
      <w:proofErr w:type="spellEnd"/>
      <w:r w:rsidR="00FA2360">
        <w:t>)</w:t>
      </w:r>
    </w:p>
    <w:p w14:paraId="2E4AF259" w14:textId="77777777" w:rsidR="00FA64F3" w:rsidRPr="00FA2360" w:rsidRDefault="00FA64F3" w:rsidP="00FA2360">
      <w:pPr>
        <w:ind w:left="360"/>
        <w:rPr>
          <w:i/>
        </w:rPr>
      </w:pPr>
      <w:r w:rsidRPr="00FA2360">
        <w:rPr>
          <w:i/>
        </w:rPr>
        <w:t>Cobalt Blue</w:t>
      </w:r>
    </w:p>
    <w:p w14:paraId="0C400A97" w14:textId="77777777" w:rsidR="00FA64F3" w:rsidRDefault="00FA64F3" w:rsidP="00FA2360">
      <w:pPr>
        <w:ind w:left="360"/>
      </w:pPr>
      <w:r>
        <w:t xml:space="preserve">Ultramarine Blue </w:t>
      </w:r>
      <w:r w:rsidR="00FA2360">
        <w:t>Deep</w:t>
      </w:r>
    </w:p>
    <w:p w14:paraId="0FE2F68F" w14:textId="77777777" w:rsidR="00FA64F3" w:rsidRDefault="00FA64F3" w:rsidP="00FA2360">
      <w:pPr>
        <w:ind w:left="360"/>
      </w:pPr>
      <w:proofErr w:type="spellStart"/>
      <w:r>
        <w:t>Dioxazine</w:t>
      </w:r>
      <w:proofErr w:type="spellEnd"/>
      <w:r>
        <w:t xml:space="preserve"> Purple</w:t>
      </w:r>
      <w:r w:rsidR="00FA2360">
        <w:t xml:space="preserve"> (</w:t>
      </w:r>
      <w:proofErr w:type="spellStart"/>
      <w:r w:rsidR="00FA2360">
        <w:t>Gamblin</w:t>
      </w:r>
      <w:proofErr w:type="spellEnd"/>
      <w:r w:rsidR="00FA2360">
        <w:t>)</w:t>
      </w:r>
    </w:p>
    <w:p w14:paraId="11198C2A" w14:textId="77777777" w:rsidR="00FA64F3" w:rsidRDefault="00FA64F3" w:rsidP="00FA2360">
      <w:pPr>
        <w:ind w:left="360"/>
      </w:pPr>
      <w:proofErr w:type="spellStart"/>
      <w:r>
        <w:t>Quinacridone</w:t>
      </w:r>
      <w:proofErr w:type="spellEnd"/>
      <w:r>
        <w:t xml:space="preserve"> Violet</w:t>
      </w:r>
    </w:p>
    <w:p w14:paraId="1C22F449" w14:textId="77777777" w:rsidR="00FA64F3" w:rsidRDefault="00FA64F3" w:rsidP="00FA2360">
      <w:pPr>
        <w:ind w:left="360"/>
      </w:pPr>
      <w:r>
        <w:t xml:space="preserve">Titanium White </w:t>
      </w:r>
      <w:r w:rsidR="00FA2360">
        <w:t>(Winsor and Newton)</w:t>
      </w:r>
    </w:p>
    <w:p w14:paraId="040263DF" w14:textId="77777777" w:rsidR="00FA2360" w:rsidRDefault="00FA2360" w:rsidP="00FA2360">
      <w:pPr>
        <w:ind w:left="360"/>
      </w:pPr>
      <w:r>
        <w:t xml:space="preserve"> </w:t>
      </w:r>
      <w:proofErr w:type="spellStart"/>
      <w:r w:rsidRPr="00FA2360">
        <w:rPr>
          <w:i/>
        </w:rPr>
        <w:t>Cremnitz</w:t>
      </w:r>
      <w:proofErr w:type="spellEnd"/>
      <w:r w:rsidRPr="00FA2360">
        <w:rPr>
          <w:i/>
        </w:rPr>
        <w:t xml:space="preserve"> White (Old Holland)</w:t>
      </w:r>
    </w:p>
    <w:p w14:paraId="6ABE2332" w14:textId="77777777" w:rsidR="00FA2360" w:rsidRDefault="00FA2360" w:rsidP="00FA2360">
      <w:pPr>
        <w:pStyle w:val="ListParagraph"/>
      </w:pPr>
    </w:p>
    <w:p w14:paraId="1B59366B" w14:textId="77777777" w:rsidR="00FA2360" w:rsidRPr="00FA2360" w:rsidRDefault="00FA2360" w:rsidP="00FA2360">
      <w:pPr>
        <w:pStyle w:val="ListParagraph"/>
        <w:rPr>
          <w:i/>
        </w:rPr>
      </w:pPr>
      <w:r>
        <w:rPr>
          <w:i/>
        </w:rPr>
        <w:t>Italicized colors are optional</w:t>
      </w:r>
    </w:p>
    <w:p w14:paraId="48896702" w14:textId="77777777" w:rsidR="00FA64F3" w:rsidRDefault="00FA64F3" w:rsidP="00FA64F3"/>
    <w:p w14:paraId="5A41A426" w14:textId="77777777" w:rsidR="00FA64F3" w:rsidRDefault="00FA64F3" w:rsidP="00FA64F3"/>
    <w:p w14:paraId="23431947" w14:textId="77777777" w:rsidR="00FA64F3" w:rsidRDefault="00FA64F3" w:rsidP="00FA64F3">
      <w:proofErr w:type="spellStart"/>
      <w:r>
        <w:t>Silverbrush</w:t>
      </w:r>
      <w:proofErr w:type="spellEnd"/>
      <w:r>
        <w:t xml:space="preserve">: Grand Prix bristle filberts and extra long filberts in a variety of sizes </w:t>
      </w:r>
    </w:p>
    <w:p w14:paraId="1AC27034" w14:textId="77777777" w:rsidR="006F0D5C" w:rsidRDefault="006F0D5C" w:rsidP="006F0D5C">
      <w:r>
        <w:t>A couple soft brushes like sable or synthetic</w:t>
      </w:r>
    </w:p>
    <w:p w14:paraId="602D799B" w14:textId="77777777" w:rsidR="00FA64F3" w:rsidRDefault="00FA64F3" w:rsidP="00FA64F3">
      <w:bookmarkStart w:id="0" w:name="_GoBack"/>
      <w:bookmarkEnd w:id="0"/>
      <w:r>
        <w:t xml:space="preserve">Canvas: </w:t>
      </w:r>
      <w:proofErr w:type="spellStart"/>
      <w:r>
        <w:t>Frederix</w:t>
      </w:r>
      <w:proofErr w:type="spellEnd"/>
      <w:r>
        <w:t xml:space="preserve"> pre stretched, or </w:t>
      </w:r>
      <w:proofErr w:type="spellStart"/>
      <w:r>
        <w:t>Frederix</w:t>
      </w:r>
      <w:proofErr w:type="spellEnd"/>
      <w:r>
        <w:t xml:space="preserve"> canvas boards</w:t>
      </w:r>
    </w:p>
    <w:p w14:paraId="4B9F0DB8" w14:textId="77777777" w:rsidR="00FA64F3" w:rsidRDefault="00FA64F3" w:rsidP="00FA64F3">
      <w:r>
        <w:t>Note: please pre tone all canvases or boards with a coat of neutral, middle value acrylic such as Golden acrylic N5 or N6</w:t>
      </w:r>
    </w:p>
    <w:p w14:paraId="2FDE2097" w14:textId="77777777" w:rsidR="00FA64F3" w:rsidRDefault="00FA64F3" w:rsidP="00FA64F3">
      <w:r>
        <w:t>Wooden palette</w:t>
      </w:r>
    </w:p>
    <w:p w14:paraId="7795050A" w14:textId="77777777" w:rsidR="00FA64F3" w:rsidRDefault="00FA64F3" w:rsidP="00FA64F3">
      <w:r>
        <w:t>Palette knife (flexible with long tip)</w:t>
      </w:r>
    </w:p>
    <w:p w14:paraId="2AEF35B6" w14:textId="77777777" w:rsidR="00FA64F3" w:rsidRDefault="00FA64F3" w:rsidP="00FA64F3">
      <w:r>
        <w:t>Hat for shielding eyes</w:t>
      </w:r>
    </w:p>
    <w:p w14:paraId="35EC624E" w14:textId="77777777" w:rsidR="00FA64F3" w:rsidRDefault="00FA64F3" w:rsidP="00FA64F3">
      <w:r>
        <w:t>Stand Oil or Linseed Oil</w:t>
      </w:r>
    </w:p>
    <w:p w14:paraId="48842659" w14:textId="77777777" w:rsidR="00FA64F3" w:rsidRDefault="00FA64F3" w:rsidP="00FA64F3">
      <w:r>
        <w:t>Odorless Mineral Spirits (OMS)</w:t>
      </w:r>
    </w:p>
    <w:p w14:paraId="10C00046" w14:textId="77777777" w:rsidR="00FA64F3" w:rsidRDefault="00FA64F3" w:rsidP="00FA64F3">
      <w:r>
        <w:t xml:space="preserve">Viva paper towels (Target, </w:t>
      </w:r>
      <w:proofErr w:type="spellStart"/>
      <w:r>
        <w:t>Walmart</w:t>
      </w:r>
      <w:proofErr w:type="spellEnd"/>
      <w:r>
        <w:t>…)</w:t>
      </w:r>
    </w:p>
    <w:p w14:paraId="30D72C09" w14:textId="77777777" w:rsidR="00FA64F3" w:rsidRDefault="00FA64F3" w:rsidP="00FA64F3">
      <w:r>
        <w:t>Small glass jars with lids for OMS and medium</w:t>
      </w:r>
    </w:p>
    <w:p w14:paraId="49C12E5C" w14:textId="77777777" w:rsidR="00FA64F3" w:rsidRDefault="00FA64F3" w:rsidP="00FA64F3"/>
    <w:p w14:paraId="131C5824" w14:textId="77777777" w:rsidR="00017A80" w:rsidRDefault="00017A80" w:rsidP="00FA64F3"/>
    <w:p w14:paraId="416E12F4" w14:textId="77777777" w:rsidR="00017A80" w:rsidRDefault="00017A80" w:rsidP="00FA64F3">
      <w:r>
        <w:lastRenderedPageBreak/>
        <w:t>Any questions please email: barbarazanelli@gmail.com</w:t>
      </w:r>
    </w:p>
    <w:p w14:paraId="36D9E51F" w14:textId="77777777" w:rsidR="00FA64F3" w:rsidRDefault="00FA64F3" w:rsidP="00FA64F3"/>
    <w:p w14:paraId="60379EDE" w14:textId="77777777" w:rsidR="00FA64F3" w:rsidRDefault="00FA64F3" w:rsidP="00FA64F3"/>
    <w:p w14:paraId="50D684DD" w14:textId="77777777" w:rsidR="00FA64F3" w:rsidRDefault="00FA64F3" w:rsidP="00FA64F3"/>
    <w:p w14:paraId="50B3E06F" w14:textId="77777777" w:rsidR="00FA64F3" w:rsidRDefault="00FA64F3"/>
    <w:p w14:paraId="1FB5ED79" w14:textId="77777777" w:rsidR="00FA64F3" w:rsidRDefault="00FA64F3"/>
    <w:sectPr w:rsidR="00FA64F3" w:rsidSect="00FA6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732"/>
    <w:multiLevelType w:val="hybridMultilevel"/>
    <w:tmpl w:val="DA06D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F3"/>
    <w:rsid w:val="00017A80"/>
    <w:rsid w:val="00021E3C"/>
    <w:rsid w:val="005256D6"/>
    <w:rsid w:val="006F0D5C"/>
    <w:rsid w:val="00CE0BF0"/>
    <w:rsid w:val="00F95828"/>
    <w:rsid w:val="00FA2360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08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174</Words>
  <Characters>994</Characters>
  <Application>Microsoft Macintosh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Computing</dc:creator>
  <cp:keywords/>
  <dc:description/>
  <cp:lastModifiedBy>SAS Computing</cp:lastModifiedBy>
  <cp:revision>4</cp:revision>
  <dcterms:created xsi:type="dcterms:W3CDTF">2019-12-26T16:02:00Z</dcterms:created>
  <dcterms:modified xsi:type="dcterms:W3CDTF">2019-12-27T21:00:00Z</dcterms:modified>
</cp:coreProperties>
</file>